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8C6" w:rsidRPr="00030835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40"/>
          <w:szCs w:val="40"/>
          <w:lang w:eastAsia="pl-PL"/>
        </w:rPr>
      </w:pPr>
      <w:r w:rsidRPr="00030835">
        <w:rPr>
          <w:rFonts w:ascii="Book Antiqua" w:eastAsia="Times New Roman" w:hAnsi="Book Antiqua" w:cs="Calibri"/>
          <w:b/>
          <w:sz w:val="40"/>
          <w:szCs w:val="40"/>
          <w:lang w:eastAsia="pl-PL"/>
        </w:rPr>
        <w:t>Szanowni Państwo!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1158C6">
        <w:rPr>
          <w:rFonts w:ascii="Book Antiqua" w:eastAsia="Times New Roman" w:hAnsi="Book Antiqua" w:cs="Calibri"/>
          <w:b/>
          <w:sz w:val="28"/>
          <w:szCs w:val="28"/>
          <w:lang w:eastAsia="pl-PL"/>
        </w:rPr>
        <w:t> </w:t>
      </w:r>
    </w:p>
    <w:p w:rsid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w dniu </w:t>
      </w:r>
      <w:r w:rsid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>24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czerwca 2020 r. </w:t>
      </w:r>
      <w:r w:rsidR="00387E9F">
        <w:rPr>
          <w:rFonts w:ascii="Book Antiqua" w:eastAsia="Times New Roman" w:hAnsi="Book Antiqua" w:cs="Calibri"/>
          <w:b/>
          <w:sz w:val="32"/>
          <w:szCs w:val="32"/>
          <w:lang w:eastAsia="pl-PL"/>
        </w:rPr>
        <w:t>(środa)</w:t>
      </w:r>
    </w:p>
    <w:p w:rsidR="001B24A0" w:rsidRPr="001158C6" w:rsidRDefault="00600B98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o godz. 15.00</w:t>
      </w:r>
    </w:p>
    <w:p w:rsidR="00600B98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odbęd</w:t>
      </w:r>
      <w:r w:rsid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>zie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się </w:t>
      </w:r>
      <w:r w:rsid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>zebranie</w:t>
      </w:r>
      <w:r w:rsidR="00600B98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Wydziałowego Kolegium Elektorów </w:t>
      </w:r>
    </w:p>
    <w:p w:rsidR="001158C6" w:rsidRPr="001158C6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</w:t>
      </w:r>
      <w:r w:rsidR="00600B98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w </w:t>
      </w: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celu przeprowadzenia głosowania indykacyjnego</w:t>
      </w:r>
      <w:r w:rsidR="00030835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</w:t>
      </w:r>
      <w:r w:rsidR="00030835">
        <w:rPr>
          <w:rFonts w:ascii="Book Antiqua" w:eastAsia="Times New Roman" w:hAnsi="Book Antiqua" w:cs="Calibri"/>
          <w:b/>
          <w:sz w:val="32"/>
          <w:szCs w:val="32"/>
          <w:lang w:eastAsia="pl-PL"/>
        </w:rPr>
        <w:br/>
        <w:t>w wyborach Dziekana WDIB</w:t>
      </w:r>
      <w:r w:rsidR="00600B98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UW</w:t>
      </w:r>
    </w:p>
    <w:p w:rsidR="001158C6" w:rsidRPr="00600B98" w:rsidRDefault="001158C6" w:rsidP="00600B98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 </w:t>
      </w:r>
      <w:r w:rsid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>Miejsce:</w:t>
      </w:r>
      <w:r w:rsidR="001B24A0">
        <w:rPr>
          <w:rFonts w:ascii="Book Antiqua" w:eastAsia="Times New Roman" w:hAnsi="Book Antiqua" w:cs="Calibri"/>
          <w:bCs/>
          <w:sz w:val="32"/>
          <w:szCs w:val="32"/>
          <w:lang w:eastAsia="pl-PL"/>
        </w:rPr>
        <w:t xml:space="preserve"> siedziba</w:t>
      </w:r>
      <w:r w:rsidR="00600B98">
        <w:rPr>
          <w:rFonts w:ascii="Book Antiqua" w:eastAsia="Times New Roman" w:hAnsi="Book Antiqua" w:cs="Calibri"/>
          <w:bCs/>
          <w:sz w:val="32"/>
          <w:szCs w:val="32"/>
          <w:lang w:eastAsia="pl-PL"/>
        </w:rPr>
        <w:t xml:space="preserve"> Wydziału przy ul. Bednarskiej 2/4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Default="001B24A0" w:rsidP="001B24A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Osobom uczestniczącym </w:t>
      </w:r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>w posiedzeniu WKE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zostaną zapewnione wszelkie środki bezpieczeństwa</w:t>
      </w:r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>,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mające zapobiec ryzyku zarażenia COVID-19</w:t>
      </w:r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>,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tak</w:t>
      </w:r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>ie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jak</w:t>
      </w:r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>: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maseczki, przyłbice, środki dezynfekujące</w:t>
      </w:r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>, odrębne długopisy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. Dla zapewnienia bezpiecznej odległości między </w:t>
      </w:r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>osobami uczestniczącymi w posiedze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>niu, zostanie ono przeprowadzone w trzech salach</w:t>
      </w:r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(lista nazwisk osób przydzielonych do poszczególnych </w:t>
      </w:r>
      <w:proofErr w:type="spellStart"/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>sal</w:t>
      </w:r>
      <w:proofErr w:type="spellEnd"/>
      <w:r w:rsidR="00600B98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zostanie podana do wiadomości w poniedziałek 22 czerwca br. do godz.15.00)</w:t>
      </w:r>
      <w:r w:rsidRP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>.</w:t>
      </w:r>
    </w:p>
    <w:p w:rsidR="001B24A0" w:rsidRPr="001B24A0" w:rsidRDefault="00600B98" w:rsidP="001B24A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Cs/>
          <w:sz w:val="28"/>
          <w:szCs w:val="28"/>
          <w:lang w:eastAsia="pl-PL"/>
        </w:rPr>
      </w:pPr>
      <w:r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>Możliwe</w:t>
      </w:r>
      <w:r w:rsidR="001B24A0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jest</w:t>
      </w:r>
      <w:r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także</w:t>
      </w:r>
      <w:r w:rsidR="001B24A0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</w:t>
      </w:r>
      <w:r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>głosowanie</w:t>
      </w:r>
      <w:r w:rsidR="001B24A0" w:rsidRPr="001B24A0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w trybie online za pośrednictwem systemu Ankieter. Chęć udział</w:t>
      </w:r>
      <w:r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>u w głosowaniu online osoba uprawniona do głosowania powinna</w:t>
      </w:r>
      <w:r w:rsidR="001B24A0" w:rsidRPr="001B24A0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zgłosić najpóźniej do poniedziałku 22 czerwca br. do godziny 12.00.</w:t>
      </w:r>
    </w:p>
    <w:p w:rsid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B24A0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</w:p>
    <w:p w:rsidR="001B24A0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</w:p>
    <w:p w:rsidR="001B24A0" w:rsidRPr="001158C6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</w:p>
    <w:p w:rsidR="001158C6" w:rsidRPr="001158C6" w:rsidRDefault="001158C6" w:rsidP="001158C6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dr Ksenia Kakareko                             </w:t>
      </w:r>
    </w:p>
    <w:p w:rsidR="006E6D63" w:rsidRPr="001C6D71" w:rsidRDefault="001158C6" w:rsidP="001C6D71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Przewodnicząca Wydziałowej Komisji Wyborczej</w:t>
      </w:r>
      <w:r w:rsidR="00600B98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WDIB UW</w:t>
      </w:r>
    </w:p>
    <w:sectPr w:rsidR="006E6D63" w:rsidRPr="001C6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E0F63"/>
    <w:multiLevelType w:val="hybridMultilevel"/>
    <w:tmpl w:val="E3805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5E"/>
    <w:rsid w:val="0001695E"/>
    <w:rsid w:val="000243B4"/>
    <w:rsid w:val="00030835"/>
    <w:rsid w:val="001158C6"/>
    <w:rsid w:val="001B24A0"/>
    <w:rsid w:val="001C6D71"/>
    <w:rsid w:val="001F5A13"/>
    <w:rsid w:val="00387E9F"/>
    <w:rsid w:val="00600B98"/>
    <w:rsid w:val="006E6D63"/>
    <w:rsid w:val="00B22AE6"/>
    <w:rsid w:val="00C0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3D59"/>
  <w15:chartTrackingRefBased/>
  <w15:docId w15:val="{1476DD4A-AF58-4C94-AEDA-B28A38D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8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silwana</dc:creator>
  <cp:keywords/>
  <dc:description/>
  <cp:lastModifiedBy>Ksenia Kakareko</cp:lastModifiedBy>
  <cp:revision>2</cp:revision>
  <cp:lastPrinted>2020-06-10T10:15:00Z</cp:lastPrinted>
  <dcterms:created xsi:type="dcterms:W3CDTF">2020-06-17T10:25:00Z</dcterms:created>
  <dcterms:modified xsi:type="dcterms:W3CDTF">2020-06-17T10:25:00Z</dcterms:modified>
</cp:coreProperties>
</file>